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75c4e0f7ef4c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7bbed97f644ba0"/>
      <w:footerReference w:type="even" r:id="R6ac69c07e436412a"/>
      <w:footerReference w:type="first" r:id="Re25c14e2dd3b418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28e9cfa2d342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DFZ-2017-940-IX-NE-EI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8c937f1f364581"/>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c95f075a094f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695c85c9d647a6" /><Relationship Type="http://schemas.openxmlformats.org/officeDocument/2006/relationships/numbering" Target="/word/numbering.xml" Id="R97575e8d6ce947d4" /><Relationship Type="http://schemas.openxmlformats.org/officeDocument/2006/relationships/settings" Target="/word/settings.xml" Id="Rf742d8fc6a534305" /><Relationship Type="http://schemas.openxmlformats.org/officeDocument/2006/relationships/image" Target="/word/media/7bec02cb-f5fa-4f39-9627-438de9705329.png" Id="R5628e9cfa2d34276" /><Relationship Type="http://schemas.openxmlformats.org/officeDocument/2006/relationships/image" Target="/word/media/7b5a8c3f-eca1-46b9-beee-a7d7d240723c.png" Id="R5f8c937f1f364581" /><Relationship Type="http://schemas.openxmlformats.org/officeDocument/2006/relationships/footer" Target="/word/footer1.xml" Id="Rbc7bbed97f644ba0" /><Relationship Type="http://schemas.openxmlformats.org/officeDocument/2006/relationships/footer" Target="/word/footer2.xml" Id="R6ac69c07e436412a" /><Relationship Type="http://schemas.openxmlformats.org/officeDocument/2006/relationships/footer" Target="/word/footer3.xml" Id="Re25c14e2dd3b418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c95f075a094f2d" /></Relationships>
</file>