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394474ed874c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cfda3561be485e"/>
      <w:footerReference w:type="even" r:id="Ra8d972ad11f94f34"/>
      <w:footerReference w:type="first" r:id="R1199be50011242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0a07c2c1f344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DFZ-2017-1030-XIV-NE-EI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5ef7858e8e4414"/>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98f816356840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c1e5694e724ddf" /><Relationship Type="http://schemas.openxmlformats.org/officeDocument/2006/relationships/numbering" Target="/word/numbering.xml" Id="Rbc7ebf4b91014a1c" /><Relationship Type="http://schemas.openxmlformats.org/officeDocument/2006/relationships/settings" Target="/word/settings.xml" Id="Rd63a2115b29b4ff5" /><Relationship Type="http://schemas.openxmlformats.org/officeDocument/2006/relationships/image" Target="/word/media/9cb84ea7-c595-4fa2-8c43-173ac3e070b9.png" Id="Re80a07c2c1f34437" /><Relationship Type="http://schemas.openxmlformats.org/officeDocument/2006/relationships/image" Target="/word/media/683a4fce-0247-48a3-ba3e-83da917fea12.png" Id="R8f5ef7858e8e4414" /><Relationship Type="http://schemas.openxmlformats.org/officeDocument/2006/relationships/footer" Target="/word/footer1.xml" Id="R32cfda3561be485e" /><Relationship Type="http://schemas.openxmlformats.org/officeDocument/2006/relationships/footer" Target="/word/footer2.xml" Id="Ra8d972ad11f94f34" /><Relationship Type="http://schemas.openxmlformats.org/officeDocument/2006/relationships/footer" Target="/word/footer3.xml" Id="R1199be50011242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98f816356840ea" /></Relationships>
</file>