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0d99cf22ec04fe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b1496825107b4d9e"/>
      <w:footerReference w:type="even" r:id="R1fb0a89e087c4eda"/>
      <w:footerReference w:type="first" r:id="Ra60669ed71eb407b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da3a87c9c1a41ec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DURAN Y CIA LTDA. (TALLER DE LAVADO DE REDES CHACAO)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DFZ-2017-2839-X-NE-EI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63d7f0d5d14c438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DURAN Y CIA LTDA. (TALLER DE LAVADO DE REDES CHACAO)”, en el marco de la norma de emisión DS.90/00 para el reporte del período correspondiente a NOVIEMBRE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DURAN Y CIA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77259280-9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DURAN Y CIA LTDA. (TALLER DE LAVADO DE REDES CHACAO)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5 SUR, KM 1115, CAMINO A ANCUD, SECTOR CHACAO, ANCUD, 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CHILOÉ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ANCUD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REDESCHACAO@GMAIL.COM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NOVIEMBRE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1333 de fecha 17-05-2010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SIN NOMBRE - ANCUD - X REGION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32151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1333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17-05-2010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SIN NOMBRE)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0644ef0853334639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2c318b1a6da4781" /><Relationship Type="http://schemas.openxmlformats.org/officeDocument/2006/relationships/numbering" Target="/word/numbering.xml" Id="R2b6a707657454a5f" /><Relationship Type="http://schemas.openxmlformats.org/officeDocument/2006/relationships/settings" Target="/word/settings.xml" Id="R9a2d6a7c10e7475d" /><Relationship Type="http://schemas.openxmlformats.org/officeDocument/2006/relationships/image" Target="/word/media/74710bc1-bd42-4db9-a5d8-2367a240c66d.png" Id="Rbda3a87c9c1a41ec" /><Relationship Type="http://schemas.openxmlformats.org/officeDocument/2006/relationships/image" Target="/word/media/9460061f-2289-49ea-ac28-a8111e170058.png" Id="R63d7f0d5d14c4380" /><Relationship Type="http://schemas.openxmlformats.org/officeDocument/2006/relationships/footer" Target="/word/footer1.xml" Id="Rb1496825107b4d9e" /><Relationship Type="http://schemas.openxmlformats.org/officeDocument/2006/relationships/footer" Target="/word/footer2.xml" Id="R1fb0a89e087c4eda" /><Relationship Type="http://schemas.openxmlformats.org/officeDocument/2006/relationships/footer" Target="/word/footer3.xml" Id="Ra60669ed71eb407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0644ef0853334639" /></Relationships>
</file>