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d0d5ef3c524c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4e36c8eaa54f58"/>
      <w:footerReference w:type="even" r:id="Rb9c47d7900364d1c"/>
      <w:footerReference w:type="first" r:id="R1f64b21b8d2342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1e06c7bbb645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DFZ-2017-2835-X-NE-EI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1c2c9ebf2d4c5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b8ee9db0cc41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1bb6a2791144f8" /><Relationship Type="http://schemas.openxmlformats.org/officeDocument/2006/relationships/numbering" Target="/word/numbering.xml" Id="R294e87708a1d4880" /><Relationship Type="http://schemas.openxmlformats.org/officeDocument/2006/relationships/settings" Target="/word/settings.xml" Id="R992973b5ca854591" /><Relationship Type="http://schemas.openxmlformats.org/officeDocument/2006/relationships/image" Target="/word/media/bf25915c-fd4c-40f6-a435-daca3f540c0e.png" Id="R661e06c7bbb64581" /><Relationship Type="http://schemas.openxmlformats.org/officeDocument/2006/relationships/image" Target="/word/media/e56a0141-49b5-40ee-bbdb-4e59640d2a16.png" Id="Rfb1c2c9ebf2d4c56" /><Relationship Type="http://schemas.openxmlformats.org/officeDocument/2006/relationships/footer" Target="/word/footer1.xml" Id="Rd64e36c8eaa54f58" /><Relationship Type="http://schemas.openxmlformats.org/officeDocument/2006/relationships/footer" Target="/word/footer2.xml" Id="Rb9c47d7900364d1c" /><Relationship Type="http://schemas.openxmlformats.org/officeDocument/2006/relationships/footer" Target="/word/footer3.xml" Id="R1f64b21b8d2342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b8ee9db0cc419b" /></Relationships>
</file>