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0d939c6ad24e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256733669d4aa5"/>
      <w:footerReference w:type="even" r:id="Rc80f97af72dc4253"/>
      <w:footerReference w:type="first" r:id="Rc2e461bfb55a45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6a86d500ef47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DFZ-2017-2904-IX-NE-EI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fe47d644c9476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8712aaae1a4b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ab375bc76544c7" /><Relationship Type="http://schemas.openxmlformats.org/officeDocument/2006/relationships/numbering" Target="/word/numbering.xml" Id="R8957d585bf484ce6" /><Relationship Type="http://schemas.openxmlformats.org/officeDocument/2006/relationships/settings" Target="/word/settings.xml" Id="R014d0803f8574946" /><Relationship Type="http://schemas.openxmlformats.org/officeDocument/2006/relationships/image" Target="/word/media/380ea4fb-9175-4b96-b6bd-629ed4b01281.png" Id="R2c6a86d500ef477b" /><Relationship Type="http://schemas.openxmlformats.org/officeDocument/2006/relationships/image" Target="/word/media/43261b4b-5261-4c63-a269-4c9113572464.png" Id="Raffe47d644c94763" /><Relationship Type="http://schemas.openxmlformats.org/officeDocument/2006/relationships/footer" Target="/word/footer1.xml" Id="Ra8256733669d4aa5" /><Relationship Type="http://schemas.openxmlformats.org/officeDocument/2006/relationships/footer" Target="/word/footer2.xml" Id="Rc80f97af72dc4253" /><Relationship Type="http://schemas.openxmlformats.org/officeDocument/2006/relationships/footer" Target="/word/footer3.xml" Id="Rc2e461bfb55a45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8712aaae1a4b5d" /></Relationships>
</file>