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3f360c0742d549cc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1c7636c6efba444c"/>
      <w:footerReference w:type="even" r:id="R2df1d83717fd4c98"/>
      <w:footerReference w:type="first" r:id="R5eb067fa49b44687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50c658b4f6734d91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ARIDOS DOWLING Y SCHILLING S.A.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DFZ-2017-2899-X-NE-EI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PABLO RODRÍGUEZ FERNÁNDEZ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59800b46f7ae4ec7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24-04-2017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“ARIDOS DOWLING Y SCHILLING S.A.”, en el marco de la norma de emisión DS.90/00 para el reporte del período correspondiente a NOVIEMBRE del año 2016.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ARIDOS DOWLING Y SCHILLING S.A.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76113781-6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ARIDOS DOWLING Y SCHILLING S.A.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SECTO FUNDO EL ALMUD, KM 929,5, RUTA 5 SUR, RIBERA SUR ORIENTE RIO RAHUE, RIO NEGRO, X REGION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X REGIÓN DE LOS LAGOS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OSORNO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RÍO NEGRO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R.DOWLING.M@ENTELCHILE.NET; ARIDOSDOWLING@ENTELCHI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NOVIEMBRE del 2016.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3125 de fecha 11-08-2011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(RIO RAHUE)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FEBRERO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RAHUE (X REG.) CON DILUCION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29011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3125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11-08-2011</w:t>
            </w:r>
          </w:p>
        </w:tc>
        <w:tc>
          <w:tcPr>
            <w:tcW w:w="2310" w:type="auto"/>
          </w:tcPr>
          <w:p>
            <w:pPr/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(RIO RAHUE)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(RIO RAHUE)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67ae46898c8c404f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dc8293ef533d468a" /><Relationship Type="http://schemas.openxmlformats.org/officeDocument/2006/relationships/numbering" Target="/word/numbering.xml" Id="R387684d28b4846cd" /><Relationship Type="http://schemas.openxmlformats.org/officeDocument/2006/relationships/settings" Target="/word/settings.xml" Id="Rf6f8c3dd2c634d7a" /><Relationship Type="http://schemas.openxmlformats.org/officeDocument/2006/relationships/image" Target="/word/media/86e7ecb2-df29-48b0-a773-e7b8e3a2eaba.png" Id="R50c658b4f6734d91" /><Relationship Type="http://schemas.openxmlformats.org/officeDocument/2006/relationships/image" Target="/word/media/90137c4c-62a3-4b5f-8c25-7751667cfa30.png" Id="R59800b46f7ae4ec7" /><Relationship Type="http://schemas.openxmlformats.org/officeDocument/2006/relationships/footer" Target="/word/footer1.xml" Id="R1c7636c6efba444c" /><Relationship Type="http://schemas.openxmlformats.org/officeDocument/2006/relationships/footer" Target="/word/footer2.xml" Id="R2df1d83717fd4c98" /><Relationship Type="http://schemas.openxmlformats.org/officeDocument/2006/relationships/footer" Target="/word/footer3.xml" Id="R5eb067fa49b44687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67ae46898c8c404f" /></Relationships>
</file>