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78a74aeab945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631aca387d4f0c"/>
      <w:footerReference w:type="even" r:id="R52edf30b9385454c"/>
      <w:footerReference w:type="first" r:id="Ra7a223b3e58a43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bd755d7c9142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DFZ-2017-3441-VIII-NE-EI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e1b555fa85472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520bea249347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55a125ef974eae" /><Relationship Type="http://schemas.openxmlformats.org/officeDocument/2006/relationships/numbering" Target="/word/numbering.xml" Id="R1899b963ea81484f" /><Relationship Type="http://schemas.openxmlformats.org/officeDocument/2006/relationships/settings" Target="/word/settings.xml" Id="Rc7fb69f6204641ff" /><Relationship Type="http://schemas.openxmlformats.org/officeDocument/2006/relationships/image" Target="/word/media/17c91419-087a-43e2-8f10-d2a9fe2bbb78.png" Id="Ra6bd755d7c9142b9" /><Relationship Type="http://schemas.openxmlformats.org/officeDocument/2006/relationships/image" Target="/word/media/bd9156d3-6bb5-431d-9848-cc617a379189.png" Id="R61e1b555fa854721" /><Relationship Type="http://schemas.openxmlformats.org/officeDocument/2006/relationships/footer" Target="/word/footer1.xml" Id="R30631aca387d4f0c" /><Relationship Type="http://schemas.openxmlformats.org/officeDocument/2006/relationships/footer" Target="/word/footer2.xml" Id="R52edf30b9385454c" /><Relationship Type="http://schemas.openxmlformats.org/officeDocument/2006/relationships/footer" Target="/word/footer3.xml" Id="Ra7a223b3e58a43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520bea249347ca" /></Relationships>
</file>