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2f29434c4f4d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fa07f7da5440b9"/>
      <w:footerReference w:type="even" r:id="R8363837a634b47c2"/>
      <w:footerReference w:type="first" r:id="R18140d0c376e4f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c6d61dc40e44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DFZ-2017-1338-X-NE-EI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922fd33ea8449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c548b7cbaa4a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279c3a5aa342b0" /><Relationship Type="http://schemas.openxmlformats.org/officeDocument/2006/relationships/numbering" Target="/word/numbering.xml" Id="Rb1729dd66ae74f0c" /><Relationship Type="http://schemas.openxmlformats.org/officeDocument/2006/relationships/settings" Target="/word/settings.xml" Id="Rab2e2b1ecb204af1" /><Relationship Type="http://schemas.openxmlformats.org/officeDocument/2006/relationships/image" Target="/word/media/9b91596e-d8f7-4728-bd76-b512f5ec0c67.png" Id="R8bc6d61dc40e441c" /><Relationship Type="http://schemas.openxmlformats.org/officeDocument/2006/relationships/image" Target="/word/media/9c875b30-5cfe-4a08-bdeb-26b517da279e.png" Id="Rb9922fd33ea84494" /><Relationship Type="http://schemas.openxmlformats.org/officeDocument/2006/relationships/footer" Target="/word/footer1.xml" Id="R79fa07f7da5440b9" /><Relationship Type="http://schemas.openxmlformats.org/officeDocument/2006/relationships/footer" Target="/word/footer2.xml" Id="R8363837a634b47c2" /><Relationship Type="http://schemas.openxmlformats.org/officeDocument/2006/relationships/footer" Target="/word/footer3.xml" Id="R18140d0c376e4f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c548b7cbaa4ac9" /></Relationships>
</file>