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30e55c22cb41c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b26bf4e3bf4fcc"/>
      <w:footerReference w:type="even" r:id="R439fe2ae6a4f4554"/>
      <w:footerReference w:type="first" r:id="R52b608027a8d4e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8ba5c1327e407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DFZ-2017-3223-VII-NE-EI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6052211159455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278d1e6d4ff44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765ad5b9b4c48e3" /><Relationship Type="http://schemas.openxmlformats.org/officeDocument/2006/relationships/numbering" Target="/word/numbering.xml" Id="R5e6aa65b227348e6" /><Relationship Type="http://schemas.openxmlformats.org/officeDocument/2006/relationships/settings" Target="/word/settings.xml" Id="Rffb33ead3fd9477b" /><Relationship Type="http://schemas.openxmlformats.org/officeDocument/2006/relationships/image" Target="/word/media/da91893f-bdb3-48d5-8156-ddb212064131.png" Id="Rc98ba5c1327e4073" /><Relationship Type="http://schemas.openxmlformats.org/officeDocument/2006/relationships/image" Target="/word/media/f01b2b17-dda2-4612-a590-56a59b9c376a.png" Id="R6060522111594555" /><Relationship Type="http://schemas.openxmlformats.org/officeDocument/2006/relationships/footer" Target="/word/footer1.xml" Id="Rc0b26bf4e3bf4fcc" /><Relationship Type="http://schemas.openxmlformats.org/officeDocument/2006/relationships/footer" Target="/word/footer2.xml" Id="R439fe2ae6a4f4554" /><Relationship Type="http://schemas.openxmlformats.org/officeDocument/2006/relationships/footer" Target="/word/footer3.xml" Id="R52b608027a8d4e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278d1e6d4ff446f" /></Relationships>
</file>