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ac0ab0f65e46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cf1ffe66c84494"/>
      <w:footerReference w:type="even" r:id="Rd5dda160e7f64933"/>
      <w:footerReference w:type="first" r:id="Rf075fe694aea40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88310789b144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DFZ-2017-3097-XIII-NE-EI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bcc3227940444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2 (RIO MAIPO);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2 (RIO MAIPO)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e8ddf17efb34b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49322293a14cc2" /><Relationship Type="http://schemas.openxmlformats.org/officeDocument/2006/relationships/numbering" Target="/word/numbering.xml" Id="Rd5867fd93cb54e37" /><Relationship Type="http://schemas.openxmlformats.org/officeDocument/2006/relationships/settings" Target="/word/settings.xml" Id="Rf85f523404724bfd" /><Relationship Type="http://schemas.openxmlformats.org/officeDocument/2006/relationships/image" Target="/word/media/01ac1792-32f0-4780-abb4-6ea47582d464.png" Id="R6388310789b144ba" /><Relationship Type="http://schemas.openxmlformats.org/officeDocument/2006/relationships/image" Target="/word/media/910199e7-e530-4b7a-962e-2e50c9ed88a4.png" Id="R39bcc32279404441" /><Relationship Type="http://schemas.openxmlformats.org/officeDocument/2006/relationships/footer" Target="/word/footer1.xml" Id="Re9cf1ffe66c84494" /><Relationship Type="http://schemas.openxmlformats.org/officeDocument/2006/relationships/footer" Target="/word/footer2.xml" Id="Rd5dda160e7f64933" /><Relationship Type="http://schemas.openxmlformats.org/officeDocument/2006/relationships/footer" Target="/word/footer3.xml" Id="Rf075fe694aea40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e8ddf17efb34b5e" /></Relationships>
</file>