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129ddae167498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f6367b08db34f4b"/>
      <w:footerReference w:type="even" r:id="R5bf4235159ee4352"/>
      <w:footerReference w:type="first" r:id="R0a19b50ad6f6495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7a35db02b34e1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DFZ-2017-963-XIII-NE-EI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a681e262ace482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AGOSTO de 2016 para el(los) siguiente(s) punto(s) de descarga(s):  PUNTO 1 (RIO MAIPO);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2016 para el siguiente punto de descarga:</w:t>
            </w:r>
            <w:r>
              <w:br/>
            </w:r>
            <w:r>
              <w:t>PUNTO 1 (RIO MAIPO)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e7d508bf5b44c4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9f16180bf014f4b" /><Relationship Type="http://schemas.openxmlformats.org/officeDocument/2006/relationships/numbering" Target="/word/numbering.xml" Id="R3bb86434b64f4539" /><Relationship Type="http://schemas.openxmlformats.org/officeDocument/2006/relationships/settings" Target="/word/settings.xml" Id="R3a1dcf4b06af4297" /><Relationship Type="http://schemas.openxmlformats.org/officeDocument/2006/relationships/image" Target="/word/media/39deb7af-6c4c-4de2-a2e2-3ae19941da24.png" Id="Rd77a35db02b34e1c" /><Relationship Type="http://schemas.openxmlformats.org/officeDocument/2006/relationships/image" Target="/word/media/c4d7277f-4998-4d47-851c-4db195ca57a0.png" Id="R8a681e262ace4822" /><Relationship Type="http://schemas.openxmlformats.org/officeDocument/2006/relationships/footer" Target="/word/footer1.xml" Id="R6f6367b08db34f4b" /><Relationship Type="http://schemas.openxmlformats.org/officeDocument/2006/relationships/footer" Target="/word/footer2.xml" Id="R5bf4235159ee4352" /><Relationship Type="http://schemas.openxmlformats.org/officeDocument/2006/relationships/footer" Target="/word/footer3.xml" Id="R0a19b50ad6f6495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e7d508bf5b44c44" /></Relationships>
</file>